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52" w:rsidRPr="00C16093" w:rsidRDefault="00F21352" w:rsidP="00F21352">
      <w:pPr>
        <w:jc w:val="center"/>
        <w:rPr>
          <w:b/>
          <w:sz w:val="28"/>
          <w:szCs w:val="28"/>
          <w:vertAlign w:val="superscript"/>
        </w:rPr>
      </w:pPr>
      <w:r w:rsidRPr="00F21352">
        <w:rPr>
          <w:b/>
          <w:sz w:val="28"/>
          <w:szCs w:val="28"/>
        </w:rPr>
        <w:t>ЛЕСНЫ</w:t>
      </w:r>
      <w:r w:rsidR="00A50351">
        <w:rPr>
          <w:b/>
          <w:sz w:val="28"/>
          <w:szCs w:val="28"/>
        </w:rPr>
        <w:t>Е</w:t>
      </w:r>
      <w:r w:rsidRPr="00F21352">
        <w:rPr>
          <w:b/>
          <w:sz w:val="28"/>
          <w:szCs w:val="28"/>
        </w:rPr>
        <w:t xml:space="preserve"> РЕСУРС</w:t>
      </w:r>
      <w:r w:rsidR="00A50351">
        <w:rPr>
          <w:b/>
          <w:sz w:val="28"/>
          <w:szCs w:val="28"/>
        </w:rPr>
        <w:t>Ы</w:t>
      </w:r>
      <w:proofErr w:type="gramStart"/>
      <w:r w:rsidR="00C16093">
        <w:rPr>
          <w:b/>
          <w:sz w:val="28"/>
          <w:szCs w:val="28"/>
          <w:vertAlign w:val="superscript"/>
        </w:rPr>
        <w:t>1</w:t>
      </w:r>
      <w:proofErr w:type="gramEnd"/>
      <w:r w:rsidR="00C16093">
        <w:rPr>
          <w:b/>
          <w:sz w:val="28"/>
          <w:szCs w:val="28"/>
          <w:vertAlign w:val="superscript"/>
        </w:rPr>
        <w:t>)</w:t>
      </w:r>
    </w:p>
    <w:p w:rsidR="00D74B1A" w:rsidRDefault="009B7326" w:rsidP="00D74B1A">
      <w:pPr>
        <w:pStyle w:val="a3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(на конец года</w:t>
      </w:r>
      <w:r w:rsidR="00D74B1A">
        <w:rPr>
          <w:bCs/>
          <w:sz w:val="20"/>
          <w:szCs w:val="20"/>
        </w:rPr>
        <w:t>)</w:t>
      </w:r>
    </w:p>
    <w:p w:rsidR="00D74B1A" w:rsidRDefault="00D74B1A" w:rsidP="00D74B1A">
      <w:pPr>
        <w:pStyle w:val="a3"/>
        <w:jc w:val="center"/>
        <w:rPr>
          <w:bCs/>
          <w:sz w:val="20"/>
          <w:szCs w:val="20"/>
        </w:rPr>
      </w:pPr>
    </w:p>
    <w:p w:rsidR="00D74B1A" w:rsidRDefault="00D74B1A" w:rsidP="00D74B1A">
      <w:pPr>
        <w:pStyle w:val="a3"/>
        <w:jc w:val="center"/>
        <w:rPr>
          <w:bCs/>
          <w:sz w:val="10"/>
          <w:szCs w:val="10"/>
        </w:rPr>
      </w:pPr>
    </w:p>
    <w:tbl>
      <w:tblPr>
        <w:tblW w:w="14701" w:type="dxa"/>
        <w:jc w:val="center"/>
        <w:tblInd w:w="-8758" w:type="dxa"/>
        <w:tblBorders>
          <w:top w:val="double" w:sz="4" w:space="0" w:color="auto"/>
          <w:left w:val="single" w:sz="4" w:space="0" w:color="000000" w:themeColor="text1"/>
          <w:bottom w:val="doub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right w:w="227" w:type="dxa"/>
        </w:tblCellMar>
        <w:tblLook w:val="01E0" w:firstRow="1" w:lastRow="1" w:firstColumn="1" w:lastColumn="1" w:noHBand="0" w:noVBand="0"/>
      </w:tblPr>
      <w:tblGrid>
        <w:gridCol w:w="6966"/>
        <w:gridCol w:w="859"/>
        <w:gridCol w:w="859"/>
        <w:gridCol w:w="860"/>
        <w:gridCol w:w="859"/>
        <w:gridCol w:w="859"/>
        <w:gridCol w:w="860"/>
        <w:gridCol w:w="859"/>
        <w:gridCol w:w="860"/>
        <w:gridCol w:w="860"/>
      </w:tblGrid>
      <w:tr w:rsidR="00701A09" w:rsidTr="00701A09">
        <w:trPr>
          <w:trHeight w:val="244"/>
          <w:jc w:val="center"/>
        </w:trPr>
        <w:tc>
          <w:tcPr>
            <w:tcW w:w="69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1A09" w:rsidRDefault="00701A09" w:rsidP="00B12394">
            <w:pPr>
              <w:pStyle w:val="a3"/>
              <w:spacing w:line="276" w:lineRule="auto"/>
              <w:ind w:left="10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701A09" w:rsidRDefault="00701A09">
            <w:pPr>
              <w:pStyle w:val="a3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01A09" w:rsidRPr="00F6609B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1A09" w:rsidRPr="0089312B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1A09" w:rsidRPr="00726FFE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1A09" w:rsidRPr="00F21352" w:rsidRDefault="00701A09" w:rsidP="00F21352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1A09" w:rsidRDefault="00701A09" w:rsidP="0065415D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1A09" w:rsidRDefault="00701A09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01A09" w:rsidRPr="00701A09" w:rsidRDefault="00701A09" w:rsidP="00701A09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  <w:r>
              <w:rPr>
                <w:sz w:val="20"/>
                <w:szCs w:val="20"/>
                <w:vertAlign w:val="superscript"/>
                <w:lang w:eastAsia="en-US"/>
              </w:rPr>
              <w:t>2)</w:t>
            </w:r>
          </w:p>
        </w:tc>
      </w:tr>
      <w:tr w:rsidR="00701A09" w:rsidTr="00701A09">
        <w:trPr>
          <w:trHeight w:val="180"/>
          <w:jc w:val="center"/>
        </w:trPr>
        <w:tc>
          <w:tcPr>
            <w:tcW w:w="696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01A09" w:rsidRDefault="00701A09" w:rsidP="007C4E0E">
            <w:pPr>
              <w:pStyle w:val="a3"/>
              <w:ind w:hanging="14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Площадь земель  лесного фонда и земель иных категорий, на которых расположены леса, тыс. га</w:t>
            </w: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  <w:hideMark/>
          </w:tcPr>
          <w:p w:rsidR="00701A09" w:rsidRDefault="00701A09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701A09" w:rsidRPr="00A41D2E" w:rsidRDefault="00701A09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01A09" w:rsidRPr="0089312B" w:rsidRDefault="00701A09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01A09" w:rsidRPr="0089312B" w:rsidRDefault="00701A09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01A09" w:rsidRPr="00DE339C" w:rsidRDefault="00701A09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01A09" w:rsidRPr="00F21352" w:rsidRDefault="00701A09" w:rsidP="00A50351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01A09" w:rsidRDefault="00701A09" w:rsidP="0065415D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860" w:type="dxa"/>
            <w:tcBorders>
              <w:top w:val="double" w:sz="4" w:space="0" w:color="auto"/>
            </w:tcBorders>
            <w:vAlign w:val="bottom"/>
          </w:tcPr>
          <w:p w:rsidR="00701A09" w:rsidRDefault="00701A09" w:rsidP="00701A09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860" w:type="dxa"/>
            <w:tcBorders>
              <w:top w:val="double" w:sz="4" w:space="0" w:color="auto"/>
            </w:tcBorders>
            <w:vAlign w:val="bottom"/>
          </w:tcPr>
          <w:p w:rsidR="00701A09" w:rsidRDefault="00701A09" w:rsidP="00701A09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</w:t>
            </w:r>
          </w:p>
        </w:tc>
      </w:tr>
      <w:tr w:rsidR="00701A09" w:rsidTr="00701A09">
        <w:trPr>
          <w:trHeight w:val="180"/>
          <w:jc w:val="center"/>
        </w:trPr>
        <w:tc>
          <w:tcPr>
            <w:tcW w:w="6966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701A09" w:rsidRDefault="00701A09" w:rsidP="00B1239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из нее </w:t>
            </w:r>
            <w:proofErr w:type="gramStart"/>
            <w:r>
              <w:rPr>
                <w:sz w:val="20"/>
                <w:szCs w:val="20"/>
                <w:lang w:eastAsia="en-US"/>
              </w:rPr>
              <w:t>покрытая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лесом </w:t>
            </w: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01A09" w:rsidRPr="0089312B" w:rsidRDefault="00701A09" w:rsidP="0089312B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01A09" w:rsidRPr="0089312B" w:rsidRDefault="00701A09" w:rsidP="0089312B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Pr="0089312B" w:rsidRDefault="00701A09" w:rsidP="0089312B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Pr="00DE339C" w:rsidRDefault="00701A09" w:rsidP="0089312B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01A09" w:rsidRPr="00F21352" w:rsidRDefault="00701A09" w:rsidP="00A50351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Default="00701A09" w:rsidP="0065415D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860" w:type="dxa"/>
            <w:vAlign w:val="bottom"/>
          </w:tcPr>
          <w:p w:rsidR="00701A09" w:rsidRDefault="00701A09" w:rsidP="00701A09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860" w:type="dxa"/>
            <w:vAlign w:val="bottom"/>
          </w:tcPr>
          <w:p w:rsidR="00701A09" w:rsidRDefault="00701A09" w:rsidP="00701A09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</w:t>
            </w:r>
          </w:p>
        </w:tc>
      </w:tr>
      <w:tr w:rsidR="00701A09" w:rsidTr="00701A09">
        <w:trPr>
          <w:trHeight w:val="180"/>
          <w:jc w:val="center"/>
        </w:trPr>
        <w:tc>
          <w:tcPr>
            <w:tcW w:w="6966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701A09" w:rsidRDefault="00701A09" w:rsidP="00896953">
            <w:pPr>
              <w:pStyle w:val="a3"/>
              <w:ind w:right="-3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в том числе по основным лесообразующим   породам:</w:t>
            </w: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01A09" w:rsidRDefault="00701A09" w:rsidP="00F21352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shd w:val="clear" w:color="auto" w:fill="auto"/>
            <w:vAlign w:val="bottom"/>
          </w:tcPr>
          <w:p w:rsidR="00701A09" w:rsidRDefault="00701A09" w:rsidP="0065415D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vAlign w:val="bottom"/>
          </w:tcPr>
          <w:p w:rsidR="00701A09" w:rsidRDefault="00701A09" w:rsidP="00701A09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vAlign w:val="bottom"/>
          </w:tcPr>
          <w:p w:rsidR="00701A09" w:rsidRDefault="00701A09" w:rsidP="00701A09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1A09" w:rsidTr="00701A09">
        <w:trPr>
          <w:trHeight w:val="189"/>
          <w:jc w:val="center"/>
        </w:trPr>
        <w:tc>
          <w:tcPr>
            <w:tcW w:w="6966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701A09" w:rsidRDefault="00701A09" w:rsidP="00B1239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хвойным</w:t>
            </w: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01A09" w:rsidRPr="00F6609B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Pr="0089312B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Pr="00726FFE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01A09" w:rsidRPr="00F21352" w:rsidRDefault="00701A09" w:rsidP="00F21352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Default="00701A09" w:rsidP="0065415D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0" w:type="dxa"/>
            <w:vAlign w:val="bottom"/>
          </w:tcPr>
          <w:p w:rsidR="00701A09" w:rsidRDefault="00701A09" w:rsidP="00701A09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0" w:type="dxa"/>
            <w:vAlign w:val="bottom"/>
          </w:tcPr>
          <w:p w:rsidR="00701A09" w:rsidRDefault="00701A09" w:rsidP="00701A09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701A09" w:rsidTr="00701A09">
        <w:trPr>
          <w:trHeight w:val="209"/>
          <w:jc w:val="center"/>
        </w:trPr>
        <w:tc>
          <w:tcPr>
            <w:tcW w:w="6966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701A09" w:rsidRDefault="00701A09" w:rsidP="00B1239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твердолиственным</w:t>
            </w: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01A09" w:rsidRPr="0089312B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Pr="0089312B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Pr="00726FFE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01A09" w:rsidRPr="00F21352" w:rsidRDefault="00701A09" w:rsidP="00F21352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Default="00701A09" w:rsidP="0065415D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860" w:type="dxa"/>
            <w:vAlign w:val="bottom"/>
          </w:tcPr>
          <w:p w:rsidR="00701A09" w:rsidRDefault="00701A09" w:rsidP="00701A09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860" w:type="dxa"/>
            <w:vAlign w:val="bottom"/>
          </w:tcPr>
          <w:p w:rsidR="00701A09" w:rsidRDefault="00701A09" w:rsidP="00701A09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</w:t>
            </w:r>
          </w:p>
        </w:tc>
      </w:tr>
      <w:tr w:rsidR="00701A09" w:rsidTr="00701A09">
        <w:trPr>
          <w:trHeight w:val="209"/>
          <w:jc w:val="center"/>
        </w:trPr>
        <w:tc>
          <w:tcPr>
            <w:tcW w:w="6966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701A09" w:rsidRDefault="00701A09" w:rsidP="00B1239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sz w:val="20"/>
                <w:szCs w:val="20"/>
                <w:lang w:eastAsia="en-US"/>
              </w:rPr>
              <w:t>мягколиственным</w:t>
            </w:r>
            <w:proofErr w:type="spellEnd"/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01A09" w:rsidRPr="0089312B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Pr="0089312B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Pr="00726FFE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01A09" w:rsidRPr="00F21352" w:rsidRDefault="00701A09" w:rsidP="00F21352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Default="00701A09" w:rsidP="0065415D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60" w:type="dxa"/>
            <w:vAlign w:val="bottom"/>
          </w:tcPr>
          <w:p w:rsidR="00701A09" w:rsidRDefault="00701A09" w:rsidP="00701A09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60" w:type="dxa"/>
            <w:vAlign w:val="bottom"/>
          </w:tcPr>
          <w:p w:rsidR="00701A09" w:rsidRDefault="00701A09" w:rsidP="00701A09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701A09" w:rsidTr="00701A09">
        <w:trPr>
          <w:trHeight w:val="209"/>
          <w:jc w:val="center"/>
        </w:trPr>
        <w:tc>
          <w:tcPr>
            <w:tcW w:w="6966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701A09" w:rsidRDefault="00701A09" w:rsidP="002A2E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Лесовосстановление</w:t>
            </w:r>
            <w:proofErr w:type="spellEnd"/>
            <w:r>
              <w:rPr>
                <w:sz w:val="20"/>
                <w:szCs w:val="20"/>
                <w:lang w:eastAsia="en-US"/>
              </w:rPr>
              <w:t>, га</w:t>
            </w: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701A09" w:rsidRDefault="00701A09" w:rsidP="002A2EEA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01A09" w:rsidRDefault="00701A09" w:rsidP="002A2EEA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01A09" w:rsidRDefault="00701A09" w:rsidP="002A2EEA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Default="00701A09" w:rsidP="002A2EEA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Pr="00F21352" w:rsidRDefault="00701A09" w:rsidP="002A2EEA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01A09" w:rsidRDefault="00701A09" w:rsidP="002A2EEA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Default="00701A09" w:rsidP="0065415D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728</w:t>
            </w:r>
          </w:p>
        </w:tc>
        <w:tc>
          <w:tcPr>
            <w:tcW w:w="860" w:type="dxa"/>
            <w:vAlign w:val="bottom"/>
          </w:tcPr>
          <w:p w:rsidR="00701A09" w:rsidRDefault="00701A09" w:rsidP="00701A09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860" w:type="dxa"/>
            <w:vAlign w:val="bottom"/>
          </w:tcPr>
          <w:p w:rsidR="00701A09" w:rsidRDefault="00701A09" w:rsidP="00701A09">
            <w:pPr>
              <w:pStyle w:val="a3"/>
              <w:tabs>
                <w:tab w:val="left" w:pos="127"/>
                <w:tab w:val="center" w:pos="201"/>
              </w:tabs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</w:tr>
      <w:tr w:rsidR="00701A09" w:rsidTr="00701A09">
        <w:trPr>
          <w:trHeight w:val="209"/>
          <w:jc w:val="center"/>
        </w:trPr>
        <w:tc>
          <w:tcPr>
            <w:tcW w:w="6966" w:type="dxa"/>
            <w:tcBorders>
              <w:right w:val="double" w:sz="4" w:space="0" w:color="auto"/>
            </w:tcBorders>
            <w:shd w:val="clear" w:color="auto" w:fill="auto"/>
            <w:hideMark/>
          </w:tcPr>
          <w:p w:rsidR="00701A09" w:rsidRDefault="00701A09" w:rsidP="00B1239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Лесистость, процентов</w:t>
            </w: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01A09" w:rsidRPr="00454025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01A09" w:rsidRPr="0089312B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Pr="0089312B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Pr="0065415D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01A09" w:rsidRPr="00F21352" w:rsidRDefault="00701A09" w:rsidP="00F21352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Default="00701A09" w:rsidP="0065415D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60" w:type="dxa"/>
            <w:vAlign w:val="bottom"/>
          </w:tcPr>
          <w:p w:rsidR="00701A09" w:rsidRDefault="00701A09" w:rsidP="00701A09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60" w:type="dxa"/>
            <w:vAlign w:val="bottom"/>
          </w:tcPr>
          <w:p w:rsidR="00701A09" w:rsidRDefault="00701A09" w:rsidP="00701A09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701A09" w:rsidTr="00701A09">
        <w:trPr>
          <w:trHeight w:val="299"/>
          <w:jc w:val="center"/>
        </w:trPr>
        <w:tc>
          <w:tcPr>
            <w:tcW w:w="69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701A09" w:rsidRDefault="00701A09" w:rsidP="00A60FDA">
            <w:pPr>
              <w:pStyle w:val="a3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запас древесины на корню, млн. м</w:t>
            </w:r>
            <w:r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46,2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701A09" w:rsidRDefault="00701A09" w:rsidP="0089312B">
            <w:pPr>
              <w:pStyle w:val="a3"/>
              <w:spacing w:line="276" w:lineRule="auto"/>
              <w:ind w:left="-77" w:right="-1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01A09" w:rsidRDefault="00701A09" w:rsidP="00DA6B68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01A09" w:rsidRDefault="00701A09" w:rsidP="00DA6B68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01A09" w:rsidRDefault="00701A09" w:rsidP="00DA6B68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860" w:type="dxa"/>
            <w:vAlign w:val="bottom"/>
          </w:tcPr>
          <w:p w:rsidR="00701A09" w:rsidRDefault="00701A09" w:rsidP="00701A0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45,8</w:t>
            </w:r>
          </w:p>
        </w:tc>
        <w:tc>
          <w:tcPr>
            <w:tcW w:w="860" w:type="dxa"/>
            <w:vAlign w:val="bottom"/>
          </w:tcPr>
          <w:p w:rsidR="00701A09" w:rsidRDefault="00701A09" w:rsidP="00701A09">
            <w:pPr>
              <w:tabs>
                <w:tab w:val="left" w:pos="525"/>
              </w:tabs>
              <w:ind w:left="-13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</w:tr>
    </w:tbl>
    <w:p w:rsidR="00D74B1A" w:rsidRDefault="00C16093" w:rsidP="00701A09">
      <w:pPr>
        <w:pStyle w:val="a3"/>
        <w:numPr>
          <w:ilvl w:val="0"/>
          <w:numId w:val="1"/>
        </w:numPr>
        <w:tabs>
          <w:tab w:val="left" w:pos="63"/>
        </w:tabs>
        <w:jc w:val="left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По данным Рослесхоза</w:t>
      </w:r>
    </w:p>
    <w:p w:rsidR="00701A09" w:rsidRPr="00B12394" w:rsidRDefault="00701A09" w:rsidP="00701A09">
      <w:pPr>
        <w:pStyle w:val="a3"/>
        <w:numPr>
          <w:ilvl w:val="0"/>
          <w:numId w:val="1"/>
        </w:numPr>
        <w:tabs>
          <w:tab w:val="left" w:pos="63"/>
        </w:tabs>
        <w:jc w:val="left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По данным  Министерства природных ресурсов и охраны окружающей среды Чеченской Республики</w:t>
      </w:r>
    </w:p>
    <w:p w:rsidR="00514580" w:rsidRDefault="00514580">
      <w:bookmarkStart w:id="0" w:name="_GoBack"/>
      <w:bookmarkEnd w:id="0"/>
    </w:p>
    <w:sectPr w:rsidR="00514580" w:rsidSect="00B12394">
      <w:headerReference w:type="default" r:id="rId8"/>
      <w:pgSz w:w="16838" w:h="11906" w:orient="landscape"/>
      <w:pgMar w:top="1701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4A" w:rsidRDefault="0061084A" w:rsidP="00D74B1A">
      <w:r>
        <w:separator/>
      </w:r>
    </w:p>
  </w:endnote>
  <w:endnote w:type="continuationSeparator" w:id="0">
    <w:p w:rsidR="0061084A" w:rsidRDefault="0061084A" w:rsidP="00D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4A" w:rsidRDefault="0061084A" w:rsidP="00D74B1A">
      <w:r>
        <w:separator/>
      </w:r>
    </w:p>
  </w:footnote>
  <w:footnote w:type="continuationSeparator" w:id="0">
    <w:p w:rsidR="0061084A" w:rsidRDefault="0061084A" w:rsidP="00D7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C064043742F04C60BAD36C48D2062A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E339C" w:rsidRPr="00D74B1A" w:rsidRDefault="00DE339C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D74B1A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DE339C" w:rsidRDefault="00DE33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0B7A"/>
    <w:multiLevelType w:val="hybridMultilevel"/>
    <w:tmpl w:val="B5F89514"/>
    <w:lvl w:ilvl="0" w:tplc="9EB042CC">
      <w:start w:val="1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AC"/>
    <w:rsid w:val="0004196E"/>
    <w:rsid w:val="0004365B"/>
    <w:rsid w:val="0004424E"/>
    <w:rsid w:val="00062248"/>
    <w:rsid w:val="001D6581"/>
    <w:rsid w:val="001F4AB9"/>
    <w:rsid w:val="002554B4"/>
    <w:rsid w:val="0027489A"/>
    <w:rsid w:val="00294F72"/>
    <w:rsid w:val="002A2EEA"/>
    <w:rsid w:val="002B7C6E"/>
    <w:rsid w:val="002F2317"/>
    <w:rsid w:val="002F4E7D"/>
    <w:rsid w:val="00320BCA"/>
    <w:rsid w:val="00374D00"/>
    <w:rsid w:val="00381870"/>
    <w:rsid w:val="0039742A"/>
    <w:rsid w:val="003B0B07"/>
    <w:rsid w:val="004331A0"/>
    <w:rsid w:val="00454025"/>
    <w:rsid w:val="004651FE"/>
    <w:rsid w:val="004C0CBC"/>
    <w:rsid w:val="004F7D4A"/>
    <w:rsid w:val="00514580"/>
    <w:rsid w:val="005C0845"/>
    <w:rsid w:val="0061084A"/>
    <w:rsid w:val="00616B6A"/>
    <w:rsid w:val="0065415D"/>
    <w:rsid w:val="00677711"/>
    <w:rsid w:val="006C0ED6"/>
    <w:rsid w:val="00701A09"/>
    <w:rsid w:val="00726FFE"/>
    <w:rsid w:val="0076682F"/>
    <w:rsid w:val="007C4E0E"/>
    <w:rsid w:val="007C7689"/>
    <w:rsid w:val="0089312B"/>
    <w:rsid w:val="00896953"/>
    <w:rsid w:val="009116AC"/>
    <w:rsid w:val="0091548A"/>
    <w:rsid w:val="009320EA"/>
    <w:rsid w:val="009352BC"/>
    <w:rsid w:val="009B7326"/>
    <w:rsid w:val="00A41D2E"/>
    <w:rsid w:val="00A50351"/>
    <w:rsid w:val="00A60FDA"/>
    <w:rsid w:val="00A66F36"/>
    <w:rsid w:val="00A753C2"/>
    <w:rsid w:val="00A808B2"/>
    <w:rsid w:val="00B12394"/>
    <w:rsid w:val="00BE2337"/>
    <w:rsid w:val="00BE58D0"/>
    <w:rsid w:val="00C16093"/>
    <w:rsid w:val="00CC4705"/>
    <w:rsid w:val="00D379C4"/>
    <w:rsid w:val="00D41CDE"/>
    <w:rsid w:val="00D74B1A"/>
    <w:rsid w:val="00D90582"/>
    <w:rsid w:val="00DA6B68"/>
    <w:rsid w:val="00DC530F"/>
    <w:rsid w:val="00DE339C"/>
    <w:rsid w:val="00E4265C"/>
    <w:rsid w:val="00EB0615"/>
    <w:rsid w:val="00F21352"/>
    <w:rsid w:val="00F6609B"/>
    <w:rsid w:val="00F86829"/>
    <w:rsid w:val="00FA250F"/>
    <w:rsid w:val="00FA3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4B1A"/>
    <w:pPr>
      <w:jc w:val="both"/>
    </w:pPr>
  </w:style>
  <w:style w:type="character" w:customStyle="1" w:styleId="a4">
    <w:name w:val="Основной текст Знак"/>
    <w:basedOn w:val="a0"/>
    <w:link w:val="a3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4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4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4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4B1A"/>
    <w:pPr>
      <w:jc w:val="both"/>
    </w:pPr>
  </w:style>
  <w:style w:type="character" w:customStyle="1" w:styleId="a4">
    <w:name w:val="Основной текст Знак"/>
    <w:basedOn w:val="a0"/>
    <w:link w:val="a3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4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4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4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64043742F04C60BAD36C48D2062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016C3-306E-4E08-83C9-82CCF119CC1D}"/>
      </w:docPartPr>
      <w:docPartBody>
        <w:p w:rsidR="00ED5D0D" w:rsidRDefault="00915C74" w:rsidP="00915C74">
          <w:pPr>
            <w:pStyle w:val="C064043742F04C60BAD36C48D2062A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C74"/>
    <w:rsid w:val="000614B2"/>
    <w:rsid w:val="000C28A8"/>
    <w:rsid w:val="00110EF5"/>
    <w:rsid w:val="00122FAF"/>
    <w:rsid w:val="001D1972"/>
    <w:rsid w:val="00375E28"/>
    <w:rsid w:val="003F4DEC"/>
    <w:rsid w:val="00486FC6"/>
    <w:rsid w:val="004B00BE"/>
    <w:rsid w:val="00673945"/>
    <w:rsid w:val="00684E4A"/>
    <w:rsid w:val="00723D71"/>
    <w:rsid w:val="0073706C"/>
    <w:rsid w:val="00737952"/>
    <w:rsid w:val="007D6DE9"/>
    <w:rsid w:val="008D3D4F"/>
    <w:rsid w:val="00915C74"/>
    <w:rsid w:val="0095168A"/>
    <w:rsid w:val="00B729B1"/>
    <w:rsid w:val="00BE6E13"/>
    <w:rsid w:val="00C224AB"/>
    <w:rsid w:val="00D57DBD"/>
    <w:rsid w:val="00EA3820"/>
    <w:rsid w:val="00ED5D0D"/>
    <w:rsid w:val="00FD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64043742F04C60BAD36C48D2062A6B">
    <w:name w:val="C064043742F04C60BAD36C48D2062A6B"/>
    <w:rsid w:val="00915C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Магомадова Любовь Ахмед-Султановна</cp:lastModifiedBy>
  <cp:revision>3</cp:revision>
  <cp:lastPrinted>2021-04-28T09:10:00Z</cp:lastPrinted>
  <dcterms:created xsi:type="dcterms:W3CDTF">2024-04-18T09:05:00Z</dcterms:created>
  <dcterms:modified xsi:type="dcterms:W3CDTF">2024-04-18T09:08:00Z</dcterms:modified>
</cp:coreProperties>
</file>